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C7" w:rsidRPr="00F10BAC" w:rsidRDefault="001F0A32" w:rsidP="001F0A32">
      <w:pPr>
        <w:spacing w:after="0" w:line="240" w:lineRule="auto"/>
        <w:rPr>
          <w:rFonts w:ascii="Arial" w:eastAsia="Calibri" w:hAnsi="Arial" w:cs="Arial"/>
          <w:b/>
          <w:szCs w:val="24"/>
        </w:rPr>
      </w:pPr>
      <w:r>
        <w:rPr>
          <w:rFonts w:ascii="Arial" w:eastAsia="Calibri" w:hAnsi="Arial" w:cs="Arial"/>
          <w:b/>
          <w:szCs w:val="24"/>
        </w:rPr>
        <w:tab/>
      </w:r>
      <w:r>
        <w:rPr>
          <w:rFonts w:ascii="Arial" w:eastAsia="Calibri" w:hAnsi="Arial" w:cs="Arial"/>
          <w:b/>
          <w:szCs w:val="24"/>
        </w:rPr>
        <w:tab/>
      </w:r>
      <w:r>
        <w:rPr>
          <w:rFonts w:ascii="Arial" w:eastAsia="Calibri" w:hAnsi="Arial" w:cs="Arial"/>
          <w:b/>
          <w:szCs w:val="24"/>
        </w:rPr>
        <w:tab/>
      </w:r>
      <w:r>
        <w:rPr>
          <w:rFonts w:ascii="Arial" w:eastAsia="Calibri" w:hAnsi="Arial" w:cs="Arial"/>
          <w:b/>
          <w:szCs w:val="24"/>
        </w:rPr>
        <w:tab/>
      </w:r>
      <w:r>
        <w:rPr>
          <w:rFonts w:ascii="Arial" w:eastAsia="Calibri" w:hAnsi="Arial" w:cs="Arial"/>
          <w:b/>
          <w:szCs w:val="24"/>
        </w:rPr>
        <w:tab/>
      </w:r>
      <w:r>
        <w:rPr>
          <w:rFonts w:ascii="Arial" w:eastAsia="Calibri" w:hAnsi="Arial" w:cs="Arial"/>
          <w:b/>
          <w:szCs w:val="24"/>
        </w:rPr>
        <w:tab/>
      </w:r>
      <w:r>
        <w:rPr>
          <w:rFonts w:ascii="Arial" w:eastAsia="Calibri" w:hAnsi="Arial" w:cs="Arial"/>
          <w:b/>
          <w:szCs w:val="24"/>
        </w:rPr>
        <w:tab/>
      </w:r>
      <w:r>
        <w:rPr>
          <w:rFonts w:ascii="Arial" w:eastAsia="Calibri" w:hAnsi="Arial" w:cs="Arial"/>
          <w:b/>
          <w:szCs w:val="24"/>
        </w:rPr>
        <w:tab/>
      </w:r>
      <w:r>
        <w:rPr>
          <w:rFonts w:ascii="Arial" w:eastAsia="Calibri" w:hAnsi="Arial" w:cs="Arial"/>
          <w:b/>
          <w:szCs w:val="24"/>
        </w:rPr>
        <w:tab/>
      </w:r>
    </w:p>
    <w:p w:rsidR="00B838CC" w:rsidRPr="006B6F68" w:rsidRDefault="006B6F68" w:rsidP="00AC6E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6F68">
        <w:rPr>
          <w:rFonts w:ascii="Times New Roman" w:eastAsia="Calibri" w:hAnsi="Times New Roman" w:cs="Times New Roman"/>
          <w:b/>
          <w:sz w:val="24"/>
          <w:szCs w:val="24"/>
        </w:rPr>
        <w:t>GÜLLÜBAHÇE ATATÜRK</w:t>
      </w:r>
      <w:r w:rsidR="00AC6E00" w:rsidRPr="006B6F68">
        <w:rPr>
          <w:rFonts w:ascii="Times New Roman" w:eastAsia="Calibri" w:hAnsi="Times New Roman" w:cs="Times New Roman"/>
          <w:b/>
          <w:sz w:val="24"/>
          <w:szCs w:val="24"/>
        </w:rPr>
        <w:t xml:space="preserve"> İLK</w:t>
      </w:r>
      <w:r w:rsidR="005941FC" w:rsidRPr="006B6F68">
        <w:rPr>
          <w:rFonts w:ascii="Times New Roman" w:eastAsia="Calibri" w:hAnsi="Times New Roman" w:cs="Times New Roman"/>
          <w:b/>
          <w:sz w:val="24"/>
          <w:szCs w:val="24"/>
        </w:rPr>
        <w:t>OKULU</w:t>
      </w:r>
      <w:r w:rsidR="00B838CC" w:rsidRPr="006B6F68">
        <w:rPr>
          <w:rFonts w:ascii="Times New Roman" w:eastAsia="Calibri" w:hAnsi="Times New Roman" w:cs="Times New Roman"/>
          <w:b/>
          <w:sz w:val="24"/>
          <w:szCs w:val="24"/>
        </w:rPr>
        <w:t xml:space="preserve"> KAMU HİZMET STANDARTLARI</w:t>
      </w:r>
    </w:p>
    <w:p w:rsidR="00B838CC" w:rsidRPr="00F10BAC" w:rsidRDefault="00B838CC" w:rsidP="00B838CC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</w:p>
    <w:tbl>
      <w:tblPr>
        <w:tblW w:w="928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85"/>
        <w:gridCol w:w="2086"/>
        <w:gridCol w:w="4339"/>
        <w:gridCol w:w="2078"/>
      </w:tblGrid>
      <w:tr w:rsidR="00B838CC" w:rsidRPr="006B6F68" w:rsidTr="003C3FFD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6B6F68" w:rsidRDefault="00B838CC" w:rsidP="002B712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F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6B6F68" w:rsidRDefault="00B838CC" w:rsidP="002B712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F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HİZMETİN ADI</w:t>
            </w:r>
          </w:p>
        </w:tc>
        <w:tc>
          <w:tcPr>
            <w:tcW w:w="4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6B6F68" w:rsidRDefault="00B838CC" w:rsidP="002B712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F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BAŞVURUDA İSTENEN BELGELER</w:t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838CC" w:rsidRPr="006B6F68" w:rsidRDefault="00B838CC" w:rsidP="002B712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F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HİZMETİN TAMAMLANMA SÜRESİ</w:t>
            </w:r>
          </w:p>
          <w:p w:rsidR="00B838CC" w:rsidRPr="006B6F68" w:rsidRDefault="00B838CC" w:rsidP="002B712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F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(İŞ GÜNÜ)</w:t>
            </w:r>
          </w:p>
        </w:tc>
      </w:tr>
      <w:tr w:rsidR="00B838CC" w:rsidRPr="006B6F68" w:rsidTr="003C3FFD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6B6F68" w:rsidRDefault="00B838CC" w:rsidP="002B712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F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6B6F68" w:rsidRDefault="00AC6E00" w:rsidP="002B712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>İlkokul Öğrenim Belgesine veya Diplomasını Zamanında Alamayan, Kaybeden ve Yok Olanlara Belge Düzenlenmesi</w:t>
            </w:r>
          </w:p>
        </w:tc>
        <w:tc>
          <w:tcPr>
            <w:tcW w:w="4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C6E00" w:rsidRPr="006B6F68" w:rsidRDefault="00AC6E00" w:rsidP="00AC6E0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>1-Veli</w:t>
            </w:r>
            <w:r w:rsidR="006B6F68">
              <w:rPr>
                <w:rFonts w:ascii="Times New Roman" w:hAnsi="Times New Roman" w:cs="Times New Roman"/>
                <w:sz w:val="24"/>
                <w:szCs w:val="24"/>
              </w:rPr>
              <w:t xml:space="preserve"> dilekçe</w:t>
            </w:r>
            <w:r w:rsidR="006B6F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B6F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B6F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838CC" w:rsidRPr="006B6F68" w:rsidRDefault="00AC6E00" w:rsidP="006B6F6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>2-Savaş,</w:t>
            </w:r>
            <w:r w:rsidR="006B6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>sel, deprem, yangın ve benzeri nedenlerle okul kayıtlarının yok olması hâlinde, belgesini kaybedenlere öğrenim durumunu kanıtlaması şartı ile belge düzenlenebilir.</w:t>
            </w: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6B6F68" w:rsidRDefault="00AC6E00" w:rsidP="002B71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>3 İŞ GÜNÜ</w:t>
            </w:r>
          </w:p>
        </w:tc>
      </w:tr>
      <w:tr w:rsidR="00B838CC" w:rsidRPr="006B6F68" w:rsidTr="003C3FFD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6B6F68" w:rsidRDefault="00B838CC" w:rsidP="002B712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F6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6B6F68" w:rsidRDefault="00AC6E00" w:rsidP="00AC6E0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>İlkokul ve Anasınıflarında Öğrenim Gören Öğrencilerin Nakillerinin Yapılması</w:t>
            </w: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C6E00" w:rsidRPr="006B6F68" w:rsidRDefault="00AC6E00" w:rsidP="00AC6E0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6B6F68">
              <w:rPr>
                <w:rFonts w:ascii="Times New Roman" w:hAnsi="Times New Roman" w:cs="Times New Roman"/>
                <w:sz w:val="24"/>
                <w:szCs w:val="24"/>
              </w:rPr>
              <w:t>Veli dilekçe</w:t>
            </w:r>
            <w:r w:rsidR="006B6F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B6F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B6F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C6E00" w:rsidRPr="006B6F68" w:rsidRDefault="00AC6E00" w:rsidP="006B6F6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 xml:space="preserve">2-Şehit, harp </w:t>
            </w:r>
            <w:proofErr w:type="spellStart"/>
            <w:r w:rsidRPr="006B6F68">
              <w:rPr>
                <w:rFonts w:ascii="Times New Roman" w:hAnsi="Times New Roman" w:cs="Times New Roman"/>
                <w:sz w:val="24"/>
                <w:szCs w:val="24"/>
              </w:rPr>
              <w:t>malülü</w:t>
            </w:r>
            <w:proofErr w:type="spellEnd"/>
            <w:r w:rsidRPr="006B6F68">
              <w:rPr>
                <w:rFonts w:ascii="Times New Roman" w:hAnsi="Times New Roman" w:cs="Times New Roman"/>
                <w:sz w:val="24"/>
                <w:szCs w:val="24"/>
              </w:rPr>
              <w:t xml:space="preserve"> ve muharip gazi çocukları, özel eğitim ihtiyacı olan çocukların durumlarını gösteren belge       </w:t>
            </w:r>
          </w:p>
          <w:p w:rsidR="00AC6E00" w:rsidRPr="006B6F68" w:rsidRDefault="00AC6E00" w:rsidP="006B6F6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 xml:space="preserve">3-Okul çalışanı olduğunu gösteren belge    </w:t>
            </w:r>
          </w:p>
          <w:p w:rsidR="00AC6E00" w:rsidRPr="006B6F68" w:rsidRDefault="00AC6E00" w:rsidP="006B6F6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>4-Anne babanın çalıştığını gösteren belge</w:t>
            </w: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838CC" w:rsidRPr="006B6F68" w:rsidRDefault="00AC6E00" w:rsidP="006B6F6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>Veli, durumuna uygun belge ile başvuruda bulunmalıdır.</w:t>
            </w: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6B6F68" w:rsidRDefault="00AC6E00" w:rsidP="002B71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>30 DAKİKA</w:t>
            </w:r>
          </w:p>
        </w:tc>
      </w:tr>
      <w:tr w:rsidR="00AC6E00" w:rsidRPr="006B6F68" w:rsidTr="001F0A32">
        <w:trPr>
          <w:trHeight w:val="1924"/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C6E00" w:rsidRPr="006B6F68" w:rsidRDefault="00AC6E00" w:rsidP="002B712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F6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C3FD9" w:rsidRPr="006B6F68" w:rsidRDefault="004C3FD9" w:rsidP="004C3FD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>Sınavla Kayıt Yapılması</w:t>
            </w: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C3FD9" w:rsidRPr="006B6F68" w:rsidRDefault="004C3FD9" w:rsidP="004C3FD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C6E00" w:rsidRPr="006B6F68" w:rsidRDefault="00AC6E00" w:rsidP="004C3FD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B6F68" w:rsidRDefault="004C3FD9" w:rsidP="006B6F6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>1-Veli dilekçe</w:t>
            </w: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C6E00" w:rsidRPr="006B6F68" w:rsidRDefault="004C3FD9" w:rsidP="006B6F6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6F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B6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>Yurtdışında bulunma, tutuklu olma, oturduğu yerde okul bulunmaması ve sağlık nedeniyle okula gidemeyen çocuklar için başvuru yapılabilir.</w:t>
            </w:r>
            <w:r w:rsidR="006B6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C3FD9" w:rsidRPr="006B6F68" w:rsidRDefault="004C3FD9" w:rsidP="004C3FD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D9" w:rsidRPr="006B6F68" w:rsidRDefault="004C3FD9" w:rsidP="004C3FD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D9" w:rsidRPr="006B6F68" w:rsidRDefault="001F0A32" w:rsidP="004C3FD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C3FD9" w:rsidRPr="006B6F68">
              <w:rPr>
                <w:rFonts w:ascii="Times New Roman" w:hAnsi="Times New Roman" w:cs="Times New Roman"/>
                <w:sz w:val="24"/>
                <w:szCs w:val="24"/>
              </w:rPr>
              <w:t>7 İŞ GÜNÜ</w:t>
            </w:r>
          </w:p>
          <w:p w:rsidR="00AC6E00" w:rsidRPr="006B6F68" w:rsidRDefault="001F0A32" w:rsidP="001F0A3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3FD9" w:rsidRPr="006B6F68" w:rsidTr="003C3FFD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C3FD9" w:rsidRPr="006B6F68" w:rsidRDefault="004C3FD9" w:rsidP="002B712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F6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C3FD9" w:rsidRPr="006B6F68" w:rsidRDefault="004C3FD9" w:rsidP="004C3FD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>İlkokul Öğrencilerinin Sı</w:t>
            </w:r>
            <w:r w:rsidR="001F0A32" w:rsidRPr="006B6F68">
              <w:rPr>
                <w:rFonts w:ascii="Times New Roman" w:hAnsi="Times New Roman" w:cs="Times New Roman"/>
                <w:sz w:val="24"/>
                <w:szCs w:val="24"/>
              </w:rPr>
              <w:t>nıf Yükseltmelerinin Yapılması</w:t>
            </w:r>
            <w:r w:rsidR="001F0A32" w:rsidRPr="006B6F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B6F68" w:rsidRDefault="004C3FD9" w:rsidP="006B6F6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>1-Veli dilekçe</w:t>
            </w: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</w:t>
            </w:r>
          </w:p>
          <w:p w:rsidR="004C3FD9" w:rsidRPr="006B6F68" w:rsidRDefault="004C3FD9" w:rsidP="006B6F6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6F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B6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>Başvurular okulun açıldığı ilk bir ay içinde yapılmalıdır.</w:t>
            </w:r>
            <w:r w:rsidR="006B6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C3FD9" w:rsidRPr="006B6F68" w:rsidRDefault="004C3FD9" w:rsidP="004C3FD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>15 İŞ GÜNÜ</w:t>
            </w:r>
          </w:p>
        </w:tc>
      </w:tr>
      <w:tr w:rsidR="004C3FD9" w:rsidRPr="006B6F68" w:rsidTr="003C3FFD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C3FD9" w:rsidRPr="006B6F68" w:rsidRDefault="004C3FD9" w:rsidP="002B712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F6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C3FD9" w:rsidRPr="006B6F68" w:rsidRDefault="006B6F68" w:rsidP="004C3FD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>İlkokullarda Kayıt Erteleme</w:t>
            </w:r>
            <w:r w:rsidR="004C3FD9" w:rsidRPr="006B6F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C3FD9" w:rsidRPr="006B6F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C3FD9" w:rsidRPr="006B6F68" w:rsidRDefault="004C3FD9" w:rsidP="004C3FD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C3FD9" w:rsidRPr="006B6F68" w:rsidRDefault="004C3FD9" w:rsidP="004C3FD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6B6F68">
              <w:rPr>
                <w:rFonts w:ascii="Times New Roman" w:hAnsi="Times New Roman" w:cs="Times New Roman"/>
                <w:sz w:val="24"/>
                <w:szCs w:val="24"/>
              </w:rPr>
              <w:t>Dilekçe</w:t>
            </w:r>
            <w:r w:rsidR="006B6F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B6F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B6F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C3FD9" w:rsidRPr="006B6F68" w:rsidRDefault="004C3FD9" w:rsidP="004C3FD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 xml:space="preserve">2-Ram </w:t>
            </w:r>
            <w:r w:rsidR="006B6F68">
              <w:rPr>
                <w:rFonts w:ascii="Times New Roman" w:hAnsi="Times New Roman" w:cs="Times New Roman"/>
                <w:sz w:val="24"/>
                <w:szCs w:val="24"/>
              </w:rPr>
              <w:t>raporu</w:t>
            </w:r>
            <w:r w:rsidR="006B6F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B6F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B6F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C3FD9" w:rsidRPr="006B6F68" w:rsidRDefault="004C3FD9" w:rsidP="004C3FD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B6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6F68">
              <w:rPr>
                <w:rFonts w:ascii="Times New Roman" w:hAnsi="Times New Roman" w:cs="Times New Roman"/>
                <w:sz w:val="24"/>
                <w:szCs w:val="24"/>
              </w:rPr>
              <w:t>69,70,71</w:t>
            </w:r>
            <w:proofErr w:type="gramEnd"/>
            <w:r w:rsidRPr="006B6F68">
              <w:rPr>
                <w:rFonts w:ascii="Times New Roman" w:hAnsi="Times New Roman" w:cs="Times New Roman"/>
                <w:sz w:val="24"/>
                <w:szCs w:val="24"/>
              </w:rPr>
              <w:t xml:space="preserve"> ve</w:t>
            </w:r>
            <w:r w:rsidR="001F0A32" w:rsidRPr="006B6F68">
              <w:rPr>
                <w:rFonts w:ascii="Times New Roman" w:hAnsi="Times New Roman" w:cs="Times New Roman"/>
                <w:sz w:val="24"/>
                <w:szCs w:val="24"/>
              </w:rPr>
              <w:t>li dilekçesiyle kayıt erteleme)</w:t>
            </w: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C3FD9" w:rsidRPr="006B6F68" w:rsidRDefault="004C3FD9" w:rsidP="004C3FD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>15 İŞ GÜNÜ</w:t>
            </w:r>
          </w:p>
        </w:tc>
      </w:tr>
      <w:tr w:rsidR="004C3FD9" w:rsidRPr="006B6F68" w:rsidTr="003C3FFD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C3FD9" w:rsidRPr="006B6F68" w:rsidRDefault="004C3FD9" w:rsidP="002B712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F6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C3FD9" w:rsidRPr="006B6F68" w:rsidRDefault="004C3FD9" w:rsidP="004C3FD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>Öğrenim  Belgesi Verilmesi</w:t>
            </w: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C3FD9" w:rsidRPr="006B6F68" w:rsidRDefault="004C3FD9" w:rsidP="004C3FD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B6F68" w:rsidRDefault="004C3FD9" w:rsidP="006B6F6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>1-Dilekçe</w:t>
            </w: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Öğrenimine devam eden öğrenciler için öğrencinin veya velisinin sözlü ta</w:t>
            </w:r>
            <w:r w:rsidR="006B6F68">
              <w:rPr>
                <w:rFonts w:ascii="Times New Roman" w:hAnsi="Times New Roman" w:cs="Times New Roman"/>
                <w:sz w:val="24"/>
                <w:szCs w:val="24"/>
              </w:rPr>
              <w:t>lepte bulunması yeterlidir.</w:t>
            </w:r>
            <w:r w:rsidR="006B6F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B6F68" w:rsidRDefault="006B6F68" w:rsidP="006B6F6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F68" w:rsidRDefault="006B6F68" w:rsidP="006B6F6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D9" w:rsidRPr="006B6F68" w:rsidRDefault="006B6F68" w:rsidP="006B6F6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C3FD9" w:rsidRPr="006B6F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C3FD9" w:rsidRPr="006B6F68" w:rsidRDefault="004C3FD9" w:rsidP="004C3FD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>30 DAKİKA</w:t>
            </w:r>
          </w:p>
        </w:tc>
      </w:tr>
      <w:tr w:rsidR="004C3FD9" w:rsidRPr="006B6F68" w:rsidTr="003C3FFD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C3FD9" w:rsidRPr="006B6F68" w:rsidRDefault="004C3FD9" w:rsidP="002B712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F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C3FD9" w:rsidRPr="006B6F68" w:rsidRDefault="004C3FD9" w:rsidP="004C3FD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C3FD9" w:rsidRPr="006B6F68" w:rsidRDefault="004C3FD9" w:rsidP="004C3FD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C3FD9" w:rsidRPr="006B6F68" w:rsidRDefault="004C3FD9" w:rsidP="004C3FD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C3FD9" w:rsidRPr="006B6F68" w:rsidRDefault="004C3FD9" w:rsidP="004C3FD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C3FD9" w:rsidRPr="006B6F68" w:rsidRDefault="006B6F68" w:rsidP="004C3FD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>İlkokul ile Anasınıfı Öğrenci Aday ve Kesin Kayıtlarının Yapılması</w:t>
            </w:r>
            <w:r w:rsidR="004C3FD9" w:rsidRPr="006B6F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C3FD9" w:rsidRPr="006B6F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C3FD9" w:rsidRPr="006B6F68" w:rsidRDefault="004C3FD9" w:rsidP="004C3FD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C3FD9" w:rsidRPr="006B6F68" w:rsidRDefault="004C3FD9" w:rsidP="004C3FD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C3FD9" w:rsidRPr="006B6F68" w:rsidRDefault="004C3FD9" w:rsidP="004C3FD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C3FD9" w:rsidRPr="006B6F68" w:rsidRDefault="004C3FD9" w:rsidP="004C3FD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C3FD9" w:rsidRPr="006B6F68" w:rsidRDefault="004C3FD9" w:rsidP="006B6F6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6B6F68">
              <w:rPr>
                <w:rFonts w:ascii="Times New Roman" w:hAnsi="Times New Roman" w:cs="Times New Roman"/>
                <w:sz w:val="24"/>
                <w:szCs w:val="24"/>
              </w:rPr>
              <w:t>Dilekçe</w:t>
            </w:r>
            <w:r w:rsidR="006B6F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B6F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B6F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C3FD9" w:rsidRPr="006B6F68" w:rsidRDefault="004C3FD9" w:rsidP="006B6F6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>2-Başvuru Formu</w:t>
            </w: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</w:t>
            </w:r>
          </w:p>
          <w:p w:rsidR="004C3FD9" w:rsidRPr="006B6F68" w:rsidRDefault="004C3FD9" w:rsidP="006B6F6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>3-Nüfus cüzdanı aslı veya fotokopisi</w:t>
            </w: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</w:t>
            </w:r>
          </w:p>
          <w:p w:rsidR="004C3FD9" w:rsidRPr="006B6F68" w:rsidRDefault="004C3FD9" w:rsidP="006B6F6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 xml:space="preserve">4-Acil durumlarda başvuru formu                </w:t>
            </w:r>
          </w:p>
          <w:p w:rsidR="004C3FD9" w:rsidRPr="006B6F68" w:rsidRDefault="004C3FD9" w:rsidP="006B6F6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6B6F68">
              <w:rPr>
                <w:rFonts w:ascii="Times New Roman" w:hAnsi="Times New Roman" w:cs="Times New Roman"/>
                <w:sz w:val="24"/>
                <w:szCs w:val="24"/>
              </w:rPr>
              <w:t>Sözleşme</w:t>
            </w:r>
            <w:r w:rsidR="006B6F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B6F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B6F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C3FD9" w:rsidRPr="006B6F68" w:rsidRDefault="004C3FD9" w:rsidP="006B6F6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3C3FFD" w:rsidRPr="006B6F68">
              <w:rPr>
                <w:rFonts w:ascii="Times New Roman" w:hAnsi="Times New Roman" w:cs="Times New Roman"/>
                <w:sz w:val="24"/>
                <w:szCs w:val="24"/>
              </w:rPr>
              <w:t>Şehit, harp malu</w:t>
            </w: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 xml:space="preserve">lü ve muharip gazi çocukları olduğunu gösteren belge          </w:t>
            </w:r>
          </w:p>
          <w:p w:rsidR="004C3FD9" w:rsidRPr="006B6F68" w:rsidRDefault="004C3FD9" w:rsidP="006B6F6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B6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 xml:space="preserve">66-68 aylık çocuklar için, velilerinin isteği üzerine dilekçe ile 1. sınıfa kayıtları yapılabilir. Acil durum başvuru formu ve sözleşme anasınıflarında kesin kayıt esnasında doldurulacaktır.                    </w:t>
            </w:r>
            <w:r w:rsidR="003C3FFD" w:rsidRPr="006B6F68">
              <w:rPr>
                <w:rFonts w:ascii="Times New Roman" w:hAnsi="Times New Roman" w:cs="Times New Roman"/>
                <w:sz w:val="24"/>
                <w:szCs w:val="24"/>
              </w:rPr>
              <w:t>Şehit, harp malu</w:t>
            </w: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>lü ve muharip gazi çocukları için 10/1 oranında ücretsiz kayıt yapılacaktır.</w:t>
            </w:r>
            <w:r w:rsidR="006B6F6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r w:rsidR="006B6F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B6F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B6F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B6F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C3FD9" w:rsidRPr="006B6F68" w:rsidRDefault="004C3FD9" w:rsidP="004C3FD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>30 DAKİKA</w:t>
            </w:r>
          </w:p>
        </w:tc>
      </w:tr>
      <w:tr w:rsidR="004C3FD9" w:rsidRPr="006B6F68" w:rsidTr="003C3FFD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C3FD9" w:rsidRPr="006B6F68" w:rsidRDefault="003C3FFD" w:rsidP="002B712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F6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C3FD9" w:rsidRPr="006B6F68" w:rsidRDefault="006B6F68" w:rsidP="003C3F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>Anasınıfları ve İlkokullarda Çocuk Kulüpleri İçin Başvuruların Alınması</w:t>
            </w:r>
          </w:p>
        </w:tc>
        <w:tc>
          <w:tcPr>
            <w:tcW w:w="4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B6F68" w:rsidRPr="006B6F68" w:rsidRDefault="006B6F68" w:rsidP="006B6F68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>1-Dilekçe</w:t>
            </w:r>
          </w:p>
          <w:p w:rsidR="006B6F68" w:rsidRPr="006B6F68" w:rsidRDefault="006B6F68" w:rsidP="006B6F68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>2-Kayıt formu</w:t>
            </w:r>
          </w:p>
          <w:p w:rsidR="006B6F68" w:rsidRPr="006B6F68" w:rsidRDefault="006B6F68" w:rsidP="006B6F68">
            <w:pPr>
              <w:pStyle w:val="AralkYok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6B6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Acil durumlarda başvurulacak kişiler formu.</w:t>
            </w:r>
          </w:p>
          <w:p w:rsidR="006B6F68" w:rsidRPr="006B6F68" w:rsidRDefault="006B6F68" w:rsidP="006B6F68">
            <w:pPr>
              <w:pStyle w:val="AralkYok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Kayıt ve formu ve acil durumlarda başvurulacak kişiler formu, başka okuldan okulumuz çocuk kulübüne kayıt yaptıracak anasınıfı öğrencileri için istenilecektir.</w:t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C3FD9" w:rsidRPr="006B6F68" w:rsidRDefault="006B6F68" w:rsidP="004C3FD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İŞ GÜNÜ</w:t>
            </w:r>
          </w:p>
        </w:tc>
      </w:tr>
      <w:tr w:rsidR="006B6F68" w:rsidRPr="006B6F68" w:rsidTr="003C3FFD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B6F68" w:rsidRPr="006B6F68" w:rsidRDefault="006B6F68" w:rsidP="002B712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F6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B6F68" w:rsidRPr="006B6F68" w:rsidRDefault="006B6F68" w:rsidP="00E837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>İlkokullarda Sınıf Tekrarı İsteği Başvurusunun Yapılması</w:t>
            </w: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B6F68" w:rsidRPr="006B6F68" w:rsidRDefault="006B6F68" w:rsidP="00E837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>1-Veli dilekçesi</w:t>
            </w: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B6F68" w:rsidRPr="006B6F68" w:rsidRDefault="006B6F68" w:rsidP="00E8377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>1 SAAT</w:t>
            </w:r>
          </w:p>
        </w:tc>
      </w:tr>
      <w:tr w:rsidR="006B6F68" w:rsidRPr="006B6F68" w:rsidTr="001F0A32">
        <w:trPr>
          <w:trHeight w:val="1096"/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B6F68" w:rsidRPr="006B6F68" w:rsidRDefault="006B6F68" w:rsidP="002B712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F6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B6F68" w:rsidRPr="006B6F68" w:rsidRDefault="006B6F68" w:rsidP="00E837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>Öğrenci İzin İsteği</w:t>
            </w: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B6F68" w:rsidRPr="006B6F68" w:rsidRDefault="006B6F68" w:rsidP="00E837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>1-Veli dilekçesi</w:t>
            </w: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B6F68" w:rsidRPr="006B6F68" w:rsidRDefault="006B6F68" w:rsidP="00E8377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>15 DAKİKA</w:t>
            </w:r>
          </w:p>
        </w:tc>
      </w:tr>
      <w:tr w:rsidR="006B6F68" w:rsidRPr="006B6F68" w:rsidTr="001F0A32">
        <w:trPr>
          <w:trHeight w:val="1096"/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B6F68" w:rsidRPr="006B6F68" w:rsidRDefault="006B6F68" w:rsidP="002B712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F6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B6F68" w:rsidRPr="006B6F68" w:rsidRDefault="006B6F68" w:rsidP="00E837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>Anasınıfı Ücret İadesinin Yapılması</w:t>
            </w: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B6F68" w:rsidRPr="006B6F68" w:rsidRDefault="006B6F68" w:rsidP="00E837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>1-Veli dilekçesi</w:t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B6F68" w:rsidRPr="006B6F68" w:rsidRDefault="006B6F68" w:rsidP="00E8377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68">
              <w:rPr>
                <w:rFonts w:ascii="Times New Roman" w:hAnsi="Times New Roman" w:cs="Times New Roman"/>
                <w:sz w:val="24"/>
                <w:szCs w:val="24"/>
              </w:rPr>
              <w:t>3 İŞ GÜNÜ</w:t>
            </w:r>
          </w:p>
        </w:tc>
      </w:tr>
    </w:tbl>
    <w:p w:rsidR="002143DE" w:rsidRPr="00F10BAC" w:rsidRDefault="002143DE" w:rsidP="002143DE">
      <w:pPr>
        <w:jc w:val="center"/>
        <w:rPr>
          <w:rFonts w:ascii="Arial" w:eastAsia="Calibri" w:hAnsi="Arial" w:cs="Arial"/>
          <w:szCs w:val="24"/>
        </w:rPr>
      </w:pPr>
    </w:p>
    <w:tbl>
      <w:tblPr>
        <w:tblW w:w="9084" w:type="dxa"/>
        <w:tblInd w:w="59" w:type="dxa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4"/>
        <w:gridCol w:w="3048"/>
        <w:gridCol w:w="1153"/>
        <w:gridCol w:w="3529"/>
      </w:tblGrid>
      <w:tr w:rsidR="006B6F68" w:rsidRPr="006B6F68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6B6F68" w:rsidRPr="006B6F68" w:rsidRDefault="006B6F68" w:rsidP="00E13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İlk Müracaat Yeri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6B6F68" w:rsidRPr="006B6F68" w:rsidRDefault="006B6F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Okul Müdürlüğü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6B6F68" w:rsidRPr="006B6F68" w:rsidRDefault="006B6F68" w:rsidP="00E1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İkinci Müracaat Yeri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6B6F68" w:rsidRPr="006B6F68" w:rsidRDefault="006B6F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İlçe Milli Eğitim Müdürlüğü</w:t>
            </w:r>
          </w:p>
        </w:tc>
      </w:tr>
      <w:tr w:rsidR="006B6F68" w:rsidRPr="006B6F68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6B6F68" w:rsidRPr="006B6F68" w:rsidRDefault="006B6F68" w:rsidP="00E13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İsim 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6B6F68" w:rsidRPr="006B6F68" w:rsidRDefault="006B6F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Yavuz ŞAHİNKAYA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6B6F68" w:rsidRPr="006B6F68" w:rsidRDefault="006B6F68" w:rsidP="00E1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İsim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6B6F68" w:rsidRPr="006B6F68" w:rsidRDefault="006B6F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Şerafettin YAPICI</w:t>
            </w:r>
          </w:p>
        </w:tc>
      </w:tr>
      <w:tr w:rsidR="006B6F68" w:rsidRPr="006B6F68" w:rsidTr="0043334B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6B6F68" w:rsidRPr="006B6F68" w:rsidRDefault="006B6F68" w:rsidP="00E13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Unvan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6B6F68" w:rsidRPr="006B6F68" w:rsidRDefault="006B6F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Okul Müdürü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6B6F68" w:rsidRPr="006B6F68" w:rsidRDefault="006B6F68" w:rsidP="00E1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Unvan </w:t>
            </w:r>
          </w:p>
        </w:tc>
        <w:tc>
          <w:tcPr>
            <w:tcW w:w="3537" w:type="dxa"/>
            <w:shd w:val="clear" w:color="auto" w:fill="auto"/>
            <w:hideMark/>
          </w:tcPr>
          <w:p w:rsidR="006B6F68" w:rsidRPr="006B6F68" w:rsidRDefault="006B6F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İlçe Milli Eğitim Müdürü</w:t>
            </w:r>
          </w:p>
        </w:tc>
      </w:tr>
      <w:tr w:rsidR="006B6F68" w:rsidRPr="006B6F68" w:rsidTr="0016624C">
        <w:trPr>
          <w:trHeight w:val="690"/>
        </w:trPr>
        <w:tc>
          <w:tcPr>
            <w:tcW w:w="1355" w:type="dxa"/>
            <w:shd w:val="clear" w:color="auto" w:fill="auto"/>
            <w:vAlign w:val="center"/>
            <w:hideMark/>
          </w:tcPr>
          <w:p w:rsidR="006B6F68" w:rsidRPr="006B6F68" w:rsidRDefault="006B6F68" w:rsidP="00E13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Adres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6B6F68" w:rsidRPr="006B6F68" w:rsidRDefault="00C926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Güllübahçe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Mah.A</w:t>
            </w:r>
            <w:bookmarkStart w:id="0" w:name="_GoBack"/>
            <w:bookmarkEnd w:id="0"/>
            <w:r w:rsidR="006B6F68" w:rsidRPr="006B6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tatürk</w:t>
            </w:r>
            <w:proofErr w:type="spellEnd"/>
            <w:r w:rsidR="006B6F68" w:rsidRPr="006B6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Cad. No:234 Söke</w:t>
            </w:r>
            <w:r w:rsidR="006B6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/AYDIN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6B6F68" w:rsidRPr="006B6F68" w:rsidRDefault="006B6F68" w:rsidP="00E1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Adres 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6B6F68" w:rsidRPr="006B6F68" w:rsidRDefault="006B6F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Çeltikçi Mah. Kurtuluş Cad. No34 Söke/AYDIN</w:t>
            </w:r>
          </w:p>
        </w:tc>
      </w:tr>
      <w:tr w:rsidR="006B6F68" w:rsidRPr="006B6F68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6B6F68" w:rsidRPr="006B6F68" w:rsidRDefault="006B6F68" w:rsidP="00E13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6B6F68" w:rsidRPr="006B6F68" w:rsidRDefault="006B6F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0 256 547 10 07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6B6F68" w:rsidRPr="006B6F68" w:rsidRDefault="006B6F68" w:rsidP="00E1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6B6F68" w:rsidRPr="006B6F68" w:rsidRDefault="006B6F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0 256 512 13 72-73</w:t>
            </w:r>
          </w:p>
        </w:tc>
      </w:tr>
      <w:tr w:rsidR="006B6F68" w:rsidRPr="006B6F68" w:rsidTr="0043334B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6B6F68" w:rsidRPr="006B6F68" w:rsidRDefault="006B6F68" w:rsidP="00E13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Faks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6B6F68" w:rsidRPr="006B6F68" w:rsidRDefault="006B6F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6B6F68" w:rsidRPr="006B6F68" w:rsidRDefault="006B6F68" w:rsidP="00E1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Faks </w:t>
            </w:r>
          </w:p>
        </w:tc>
        <w:tc>
          <w:tcPr>
            <w:tcW w:w="3537" w:type="dxa"/>
            <w:shd w:val="clear" w:color="auto" w:fill="auto"/>
            <w:hideMark/>
          </w:tcPr>
          <w:p w:rsidR="006B6F68" w:rsidRPr="006B6F68" w:rsidRDefault="006B6F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0 256 518 14 05</w:t>
            </w:r>
          </w:p>
        </w:tc>
      </w:tr>
      <w:tr w:rsidR="006B6F68" w:rsidRPr="006B6F68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6B6F68" w:rsidRPr="006B6F68" w:rsidRDefault="006B6F68" w:rsidP="00E13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E-Posta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6B6F68" w:rsidRPr="006B6F68" w:rsidRDefault="00C926B3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" w:history="1">
              <w:r w:rsidR="006B6F68" w:rsidRPr="006B6F68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719708@meb.k12.tr</w:t>
              </w:r>
            </w:hyperlink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6B6F68" w:rsidRPr="006B6F68" w:rsidRDefault="006B6F68" w:rsidP="00E1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E-Posta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6B6F68" w:rsidRPr="006B6F68" w:rsidRDefault="006B6F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84288" w:rsidRDefault="00A84288"/>
    <w:sectPr w:rsidR="00A84288" w:rsidSect="006B6F68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DE"/>
    <w:rsid w:val="0016624C"/>
    <w:rsid w:val="00174AFC"/>
    <w:rsid w:val="001F0A32"/>
    <w:rsid w:val="002143DE"/>
    <w:rsid w:val="00365463"/>
    <w:rsid w:val="003C3FFD"/>
    <w:rsid w:val="004C3FD9"/>
    <w:rsid w:val="005941FC"/>
    <w:rsid w:val="006B6F68"/>
    <w:rsid w:val="006E63BE"/>
    <w:rsid w:val="009D5723"/>
    <w:rsid w:val="00A84288"/>
    <w:rsid w:val="00AA1B71"/>
    <w:rsid w:val="00AC6E00"/>
    <w:rsid w:val="00B23794"/>
    <w:rsid w:val="00B53FC7"/>
    <w:rsid w:val="00B838CC"/>
    <w:rsid w:val="00C926B3"/>
    <w:rsid w:val="00D8773C"/>
    <w:rsid w:val="00F5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3D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C3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3FFD"/>
    <w:rPr>
      <w:rFonts w:ascii="Segoe UI" w:eastAsiaTheme="minorEastAsia" w:hAnsi="Segoe UI" w:cs="Segoe UI"/>
      <w:sz w:val="18"/>
      <w:szCs w:val="1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B6F68"/>
    <w:rPr>
      <w:color w:val="0000FF"/>
      <w:u w:val="single"/>
    </w:rPr>
  </w:style>
  <w:style w:type="paragraph" w:styleId="AralkYok">
    <w:name w:val="No Spacing"/>
    <w:uiPriority w:val="1"/>
    <w:qFormat/>
    <w:rsid w:val="006B6F68"/>
    <w:pPr>
      <w:spacing w:after="0" w:line="240" w:lineRule="auto"/>
    </w:pPr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3D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C3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3FFD"/>
    <w:rPr>
      <w:rFonts w:ascii="Segoe UI" w:eastAsiaTheme="minorEastAsia" w:hAnsi="Segoe UI" w:cs="Segoe UI"/>
      <w:sz w:val="18"/>
      <w:szCs w:val="1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B6F68"/>
    <w:rPr>
      <w:color w:val="0000FF"/>
      <w:u w:val="single"/>
    </w:rPr>
  </w:style>
  <w:style w:type="paragraph" w:styleId="AralkYok">
    <w:name w:val="No Spacing"/>
    <w:uiPriority w:val="1"/>
    <w:qFormat/>
    <w:rsid w:val="006B6F68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719708@meb.k12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BilgehanBULUT</dc:creator>
  <cp:lastModifiedBy>acer</cp:lastModifiedBy>
  <cp:revision>4</cp:revision>
  <cp:lastPrinted>2019-11-22T08:03:00Z</cp:lastPrinted>
  <dcterms:created xsi:type="dcterms:W3CDTF">2019-12-12T14:27:00Z</dcterms:created>
  <dcterms:modified xsi:type="dcterms:W3CDTF">2019-12-12T15:12:00Z</dcterms:modified>
</cp:coreProperties>
</file>